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5B204C">
        <w:rPr>
          <w:b/>
          <w:sz w:val="44"/>
          <w:szCs w:val="44"/>
          <w:u w:val="single"/>
        </w:rPr>
        <w:t>10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F63BFE">
        <w:rPr>
          <w:b/>
          <w:sz w:val="44"/>
          <w:szCs w:val="44"/>
          <w:u w:val="single"/>
        </w:rPr>
        <w:t>1</w:t>
      </w:r>
      <w:r w:rsidR="005B204C">
        <w:rPr>
          <w:b/>
          <w:sz w:val="44"/>
          <w:szCs w:val="44"/>
          <w:u w:val="single"/>
        </w:rPr>
        <w:t>6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5B204C">
        <w:rPr>
          <w:b/>
          <w:sz w:val="44"/>
          <w:szCs w:val="44"/>
          <w:u w:val="single"/>
        </w:rPr>
        <w:t>сентября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462233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5B204C" w:rsidRPr="008F448A" w:rsidTr="00A36077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Default="005B204C" w:rsidP="005B20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 сентября понедельник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Pr="008247D2" w:rsidRDefault="005B204C" w:rsidP="005B204C">
            <w:pPr>
              <w:spacing w:after="0" w:line="192" w:lineRule="auto"/>
              <w:jc w:val="center"/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Default="005B204C" w:rsidP="005B20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</w:t>
            </w:r>
            <w:r>
              <w:rPr>
                <w:b/>
                <w:sz w:val="44"/>
                <w:szCs w:val="44"/>
                <w:lang w:val="en-US"/>
              </w:rPr>
              <w:t>:</w:t>
            </w:r>
            <w:r>
              <w:rPr>
                <w:b/>
                <w:sz w:val="44"/>
                <w:szCs w:val="44"/>
              </w:rPr>
              <w:t>00</w:t>
            </w:r>
          </w:p>
        </w:tc>
      </w:tr>
      <w:tr w:rsidR="005B204C" w:rsidRPr="00323663" w:rsidTr="005B204C">
        <w:trPr>
          <w:trHeight w:hRule="exact" w:val="296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Pr="008F448A" w:rsidRDefault="005B204C" w:rsidP="0080455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B204C" w:rsidRPr="00462233" w:rsidRDefault="005B204C" w:rsidP="00804553">
            <w:pPr>
              <w:spacing w:line="240" w:lineRule="auto"/>
              <w:jc w:val="center"/>
              <w:rPr>
                <w:rFonts w:cs="Arial"/>
                <w:b/>
                <w:color w:val="DE0000"/>
                <w:sz w:val="96"/>
                <w:szCs w:val="96"/>
              </w:rPr>
            </w:pPr>
            <w:r w:rsidRPr="00462233">
              <w:rPr>
                <w:rFonts w:cs="Arial"/>
                <w:b/>
                <w:color w:val="DE0000"/>
                <w:sz w:val="40"/>
                <w:szCs w:val="40"/>
              </w:rPr>
              <w:t>Всенощное бдение</w:t>
            </w:r>
            <w:r w:rsidRPr="00462233">
              <w:rPr>
                <w:rFonts w:cs="Arial"/>
                <w:b/>
                <w:color w:val="DE0000"/>
                <w:sz w:val="96"/>
                <w:szCs w:val="96"/>
              </w:rPr>
              <w:br/>
            </w:r>
            <w:r w:rsidRPr="00462233">
              <w:rPr>
                <w:b/>
                <w:color w:val="DE0000"/>
                <w:sz w:val="68"/>
                <w:szCs w:val="68"/>
              </w:rPr>
              <w:t>Усекновение главы Пророка, Предтечи и Крестителя Господня Иоанна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5B204C" w:rsidRPr="00462233" w:rsidRDefault="005B204C" w:rsidP="005B204C">
            <w:pPr>
              <w:jc w:val="center"/>
              <w:rPr>
                <w:b/>
                <w:color w:val="DE0000"/>
                <w:sz w:val="56"/>
                <w:szCs w:val="56"/>
              </w:rPr>
            </w:pPr>
            <w:r w:rsidRPr="00462233">
              <w:rPr>
                <w:b/>
                <w:color w:val="DE0000"/>
                <w:sz w:val="56"/>
                <w:szCs w:val="56"/>
              </w:rPr>
              <w:t>1</w:t>
            </w:r>
            <w:r w:rsidRPr="00462233">
              <w:rPr>
                <w:b/>
                <w:color w:val="DE0000"/>
                <w:sz w:val="56"/>
                <w:szCs w:val="56"/>
              </w:rPr>
              <w:t>8</w:t>
            </w:r>
            <w:r w:rsidRPr="00462233">
              <w:rPr>
                <w:b/>
                <w:color w:val="DE0000"/>
                <w:sz w:val="56"/>
                <w:szCs w:val="56"/>
              </w:rPr>
              <w:t>:00</w:t>
            </w:r>
          </w:p>
        </w:tc>
      </w:tr>
      <w:tr w:rsidR="005B204C" w:rsidRPr="005B204C" w:rsidTr="005B204C">
        <w:trPr>
          <w:trHeight w:hRule="exact" w:val="965"/>
        </w:trPr>
        <w:tc>
          <w:tcPr>
            <w:tcW w:w="3369" w:type="dxa"/>
            <w:shd w:val="clear" w:color="auto" w:fill="FFFFFF"/>
            <w:vAlign w:val="center"/>
          </w:tcPr>
          <w:p w:rsidR="005B204C" w:rsidRPr="005B204C" w:rsidRDefault="005B204C" w:rsidP="0010394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Pr="005B204C">
              <w:rPr>
                <w:b/>
                <w:sz w:val="36"/>
                <w:szCs w:val="36"/>
              </w:rPr>
              <w:t>сентября вторник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5B204C" w:rsidRPr="00462233" w:rsidRDefault="005B204C" w:rsidP="00103945">
            <w:pPr>
              <w:spacing w:after="0" w:line="192" w:lineRule="auto"/>
              <w:jc w:val="center"/>
              <w:rPr>
                <w:rFonts w:cs="Arial"/>
                <w:b/>
                <w:color w:val="DE0000"/>
                <w:sz w:val="96"/>
                <w:szCs w:val="96"/>
              </w:rPr>
            </w:pPr>
            <w:r w:rsidRPr="00462233">
              <w:rPr>
                <w:rFonts w:cs="Arial"/>
                <w:b/>
                <w:color w:val="DE0000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5B204C" w:rsidRPr="00462233" w:rsidRDefault="005B204C" w:rsidP="00103945">
            <w:pPr>
              <w:jc w:val="center"/>
              <w:rPr>
                <w:b/>
                <w:color w:val="DE0000"/>
                <w:sz w:val="56"/>
                <w:szCs w:val="56"/>
              </w:rPr>
            </w:pPr>
            <w:r w:rsidRPr="00462233">
              <w:rPr>
                <w:b/>
                <w:color w:val="DE0000"/>
                <w:sz w:val="56"/>
                <w:szCs w:val="56"/>
              </w:rPr>
              <w:t>7</w:t>
            </w:r>
            <w:r w:rsidRPr="00462233">
              <w:rPr>
                <w:b/>
                <w:color w:val="DE0000"/>
                <w:sz w:val="56"/>
                <w:szCs w:val="56"/>
              </w:rPr>
              <w:t>:00</w:t>
            </w:r>
          </w:p>
        </w:tc>
      </w:tr>
      <w:tr w:rsidR="00F63BFE" w:rsidRPr="008F448A" w:rsidTr="008247D2">
        <w:trPr>
          <w:trHeight w:hRule="exact" w:val="5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Pr="00F63BFE" w:rsidRDefault="005B204C" w:rsidP="005B204C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2"/>
                <w:szCs w:val="42"/>
              </w:rPr>
              <w:t>14</w:t>
            </w:r>
            <w:r w:rsidR="00F63BFE" w:rsidRPr="00F63BFE">
              <w:rPr>
                <w:b/>
                <w:sz w:val="42"/>
                <w:szCs w:val="42"/>
              </w:rPr>
              <w:t xml:space="preserve"> </w:t>
            </w:r>
            <w:r>
              <w:rPr>
                <w:b/>
                <w:sz w:val="42"/>
                <w:szCs w:val="42"/>
              </w:rPr>
              <w:t>сент.</w:t>
            </w:r>
            <w:r w:rsidR="00F63BFE" w:rsidRPr="00F63BFE">
              <w:rPr>
                <w:b/>
                <w:sz w:val="42"/>
                <w:szCs w:val="42"/>
              </w:rPr>
              <w:t xml:space="preserve"> 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Pr="00F63BFE" w:rsidRDefault="00F63BFE" w:rsidP="00F63BFE">
            <w:pPr>
              <w:spacing w:after="0" w:line="192" w:lineRule="auto"/>
              <w:jc w:val="center"/>
              <w:rPr>
                <w:rFonts w:cs="Arial"/>
                <w:b/>
                <w:sz w:val="42"/>
                <w:szCs w:val="42"/>
              </w:rPr>
            </w:pPr>
            <w:r w:rsidRPr="00F63BFE">
              <w:rPr>
                <w:rFonts w:cs="Arial"/>
                <w:b/>
                <w:sz w:val="42"/>
                <w:szCs w:val="42"/>
              </w:rPr>
              <w:t>Акафист иконе Божией Матери «Неупиваемая чаша»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BFE" w:rsidRDefault="00F63BFE" w:rsidP="005B20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5B204C">
              <w:rPr>
                <w:b/>
                <w:sz w:val="44"/>
                <w:szCs w:val="44"/>
              </w:rPr>
              <w:t>7</w:t>
            </w:r>
            <w:r w:rsidRPr="005B204C">
              <w:rPr>
                <w:b/>
                <w:sz w:val="44"/>
                <w:szCs w:val="44"/>
              </w:rPr>
              <w:t>:</w:t>
            </w:r>
            <w:r>
              <w:rPr>
                <w:b/>
                <w:sz w:val="44"/>
                <w:szCs w:val="44"/>
              </w:rPr>
              <w:t>00</w:t>
            </w:r>
          </w:p>
        </w:tc>
      </w:tr>
      <w:tr w:rsidR="005B204C" w:rsidRPr="008F448A" w:rsidTr="008247D2">
        <w:trPr>
          <w:trHeight w:hRule="exact" w:val="57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Default="005B204C" w:rsidP="005B204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Pr="008247D2" w:rsidRDefault="005B204C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Default="005B204C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5B204C" w:rsidRPr="00323663" w:rsidTr="00462233">
        <w:trPr>
          <w:trHeight w:hRule="exact" w:val="240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04C" w:rsidRPr="008F448A" w:rsidRDefault="005B204C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5B204C" w:rsidRPr="00462233" w:rsidRDefault="005B204C" w:rsidP="005B204C">
            <w:pPr>
              <w:spacing w:line="240" w:lineRule="auto"/>
              <w:jc w:val="center"/>
              <w:rPr>
                <w:rFonts w:cs="Arial"/>
                <w:b/>
                <w:color w:val="632423" w:themeColor="accent2" w:themeShade="80"/>
                <w:sz w:val="96"/>
                <w:szCs w:val="96"/>
              </w:rPr>
            </w:pPr>
            <w:r w:rsidRPr="00462233">
              <w:rPr>
                <w:rFonts w:cs="Arial"/>
                <w:b/>
                <w:color w:val="632423" w:themeColor="accent2" w:themeShade="80"/>
                <w:sz w:val="40"/>
                <w:szCs w:val="40"/>
              </w:rPr>
              <w:t>Всенощное бдение</w:t>
            </w:r>
            <w:r w:rsidRPr="00462233">
              <w:rPr>
                <w:rFonts w:cs="Arial"/>
                <w:b/>
                <w:color w:val="632423" w:themeColor="accent2" w:themeShade="80"/>
                <w:sz w:val="96"/>
                <w:szCs w:val="96"/>
              </w:rPr>
              <w:br/>
            </w:r>
            <w:r w:rsidRPr="00462233">
              <w:rPr>
                <w:b/>
                <w:sz w:val="52"/>
                <w:szCs w:val="52"/>
              </w:rPr>
              <w:t>Сщмч. Анфи́ма, еп. Никомиди́йского. Прп. Феокти́ста, спостника Евфи́мия Великого.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5B204C" w:rsidRPr="00462233" w:rsidRDefault="005B204C" w:rsidP="007B226B">
            <w:pPr>
              <w:jc w:val="center"/>
              <w:rPr>
                <w:b/>
                <w:color w:val="632423" w:themeColor="accent2" w:themeShade="80"/>
                <w:sz w:val="56"/>
                <w:szCs w:val="56"/>
              </w:rPr>
            </w:pPr>
            <w:r w:rsidRPr="00462233">
              <w:rPr>
                <w:b/>
                <w:color w:val="632423" w:themeColor="accent2" w:themeShade="80"/>
                <w:sz w:val="56"/>
                <w:szCs w:val="56"/>
              </w:rPr>
              <w:t>17:00</w:t>
            </w:r>
          </w:p>
        </w:tc>
      </w:tr>
      <w:tr w:rsidR="005B204C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5B204C" w:rsidRPr="00624882" w:rsidRDefault="005B204C" w:rsidP="00BB74B8">
            <w:pPr>
              <w:jc w:val="center"/>
              <w:rPr>
                <w:b/>
                <w:sz w:val="28"/>
                <w:szCs w:val="28"/>
              </w:rPr>
            </w:pPr>
            <w:r w:rsidRPr="00624882">
              <w:rPr>
                <w:b/>
                <w:sz w:val="28"/>
                <w:szCs w:val="28"/>
              </w:rPr>
              <w:t xml:space="preserve"> </w:t>
            </w:r>
            <w:r w:rsidRPr="005B204C">
              <w:rPr>
                <w:b/>
                <w:sz w:val="48"/>
                <w:szCs w:val="48"/>
              </w:rPr>
              <w:t>16 сентября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5B204C" w:rsidRPr="00624882" w:rsidRDefault="005B204C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5B204C" w:rsidRPr="00A33ECE" w:rsidRDefault="005B204C" w:rsidP="00D173E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5B204C" w:rsidRPr="00A33ECE" w:rsidRDefault="005B204C" w:rsidP="00BB74B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</w:tr>
      <w:tr w:rsidR="005B204C" w:rsidRPr="008F448A" w:rsidTr="00462233">
        <w:trPr>
          <w:trHeight w:hRule="exact" w:val="965"/>
        </w:trPr>
        <w:tc>
          <w:tcPr>
            <w:tcW w:w="3369" w:type="dxa"/>
            <w:vMerge/>
            <w:shd w:val="clear" w:color="auto" w:fill="FFFFFF"/>
            <w:vAlign w:val="center"/>
          </w:tcPr>
          <w:p w:rsidR="005B204C" w:rsidRDefault="005B204C" w:rsidP="00462233">
            <w:pPr>
              <w:shd w:val="clear" w:color="auto" w:fill="F2DBDB" w:themeFill="accent2" w:themeFillTint="3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5B204C" w:rsidRPr="0013534A" w:rsidRDefault="005B204C" w:rsidP="00462233">
            <w:pPr>
              <w:shd w:val="clear" w:color="auto" w:fill="F2DBDB" w:themeFill="accent2" w:themeFillTint="33"/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2DBDB" w:themeFill="accent2" w:themeFillTint="33"/>
            <w:vAlign w:val="center"/>
          </w:tcPr>
          <w:p w:rsidR="005B204C" w:rsidRPr="0013534A" w:rsidRDefault="005B204C" w:rsidP="00462233">
            <w:pPr>
              <w:shd w:val="clear" w:color="auto" w:fill="F2DBDB" w:themeFill="accent2" w:themeFillTint="33"/>
              <w:jc w:val="center"/>
              <w:rPr>
                <w:b/>
                <w:sz w:val="56"/>
                <w:szCs w:val="56"/>
              </w:rPr>
            </w:pPr>
            <w:r w:rsidRPr="0013534A">
              <w:rPr>
                <w:b/>
                <w:sz w:val="56"/>
                <w:szCs w:val="56"/>
              </w:rPr>
              <w:t>9:00</w:t>
            </w:r>
          </w:p>
        </w:tc>
      </w:tr>
    </w:tbl>
    <w:p w:rsidR="003478F5" w:rsidRPr="008F448A" w:rsidRDefault="003478F5" w:rsidP="00462233">
      <w:pPr>
        <w:shd w:val="clear" w:color="auto" w:fill="F2DBDB" w:themeFill="accent2" w:themeFillTint="33"/>
        <w:rPr>
          <w:sz w:val="2"/>
          <w:szCs w:val="2"/>
        </w:rPr>
      </w:pPr>
    </w:p>
    <w:sectPr w:rsidR="003478F5" w:rsidRPr="008F448A" w:rsidSect="00462233">
      <w:pgSz w:w="16838" w:h="11906" w:orient="landscape"/>
      <w:pgMar w:top="567" w:right="1134" w:bottom="426" w:left="993" w:header="709" w:footer="709" w:gutter="0"/>
      <w:pgBorders w:offsetFrom="page">
        <w:top w:val="vine" w:sz="16" w:space="10" w:color="943634" w:themeColor="accent2" w:themeShade="BF"/>
        <w:left w:val="vine" w:sz="16" w:space="10" w:color="943634" w:themeColor="accent2" w:themeShade="BF"/>
        <w:bottom w:val="vine" w:sz="16" w:space="10" w:color="943634" w:themeColor="accent2" w:themeShade="BF"/>
        <w:right w:val="vine" w:sz="16" w:space="10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46" w:rsidRDefault="00C85746" w:rsidP="00C75B6D">
      <w:pPr>
        <w:spacing w:after="0" w:line="240" w:lineRule="auto"/>
      </w:pPr>
      <w:r>
        <w:separator/>
      </w:r>
    </w:p>
  </w:endnote>
  <w:endnote w:type="continuationSeparator" w:id="0">
    <w:p w:rsidR="00C85746" w:rsidRDefault="00C85746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46" w:rsidRDefault="00C85746" w:rsidP="00C75B6D">
      <w:pPr>
        <w:spacing w:after="0" w:line="240" w:lineRule="auto"/>
      </w:pPr>
      <w:r>
        <w:separator/>
      </w:r>
    </w:p>
  </w:footnote>
  <w:footnote w:type="continuationSeparator" w:id="0">
    <w:p w:rsidR="00C85746" w:rsidRDefault="00C85746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14E3F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2233"/>
    <w:rsid w:val="004B7153"/>
    <w:rsid w:val="004C72B6"/>
    <w:rsid w:val="004D5305"/>
    <w:rsid w:val="004F2946"/>
    <w:rsid w:val="005317F2"/>
    <w:rsid w:val="00534DF2"/>
    <w:rsid w:val="0057758D"/>
    <w:rsid w:val="005B204C"/>
    <w:rsid w:val="005D1DF5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87DE4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85746"/>
    <w:rsid w:val="00CA29DE"/>
    <w:rsid w:val="00CB5CB8"/>
    <w:rsid w:val="00CE56C4"/>
    <w:rsid w:val="00D173E8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64CE-CAAD-4CAC-949F-8A1E21A2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2018-06-01T15:52:00Z</cp:lastPrinted>
  <dcterms:created xsi:type="dcterms:W3CDTF">2018-09-08T18:59:00Z</dcterms:created>
  <dcterms:modified xsi:type="dcterms:W3CDTF">2018-09-08T19:09:00Z</dcterms:modified>
</cp:coreProperties>
</file>