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DE77" w14:textId="4D9DA0A8" w:rsidR="002A6E12" w:rsidRDefault="00B73626" w:rsidP="00157E2B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 w:rsidR="00F46B93">
        <w:rPr>
          <w:b/>
          <w:sz w:val="44"/>
          <w:szCs w:val="44"/>
          <w:u w:val="single"/>
        </w:rPr>
        <w:t>1</w:t>
      </w:r>
      <w:r w:rsidR="006A08D8">
        <w:rPr>
          <w:b/>
          <w:sz w:val="44"/>
          <w:szCs w:val="44"/>
          <w:u w:val="single"/>
        </w:rPr>
        <w:t>8</w:t>
      </w:r>
      <w:r>
        <w:rPr>
          <w:b/>
          <w:sz w:val="44"/>
          <w:szCs w:val="44"/>
          <w:u w:val="single"/>
        </w:rPr>
        <w:t xml:space="preserve">-го по </w:t>
      </w:r>
      <w:r w:rsidR="006A08D8">
        <w:rPr>
          <w:b/>
          <w:sz w:val="44"/>
          <w:szCs w:val="44"/>
          <w:u w:val="single"/>
        </w:rPr>
        <w:t>24</w:t>
      </w:r>
      <w:r>
        <w:rPr>
          <w:b/>
          <w:sz w:val="44"/>
          <w:szCs w:val="44"/>
          <w:u w:val="single"/>
        </w:rPr>
        <w:t>-е июля</w:t>
      </w:r>
      <w:r w:rsidR="00F46B93">
        <w:rPr>
          <w:b/>
          <w:sz w:val="44"/>
          <w:szCs w:val="44"/>
          <w:u w:val="single"/>
        </w:rPr>
        <w:t xml:space="preserve"> 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0206"/>
        <w:gridCol w:w="1593"/>
      </w:tblGrid>
      <w:tr w:rsidR="002A6E12" w14:paraId="4FC8B6A1" w14:textId="77777777" w:rsidTr="00A75F33">
        <w:trPr>
          <w:trHeight w:hRule="exact" w:val="4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1041676E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829A587" w14:textId="77777777" w:rsidR="002A6E12" w:rsidRDefault="00B73626"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30BFF938" w14:textId="77777777" w:rsidR="002A6E12" w:rsidRDefault="00B73626"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492C5E" w14:paraId="12E9276C" w14:textId="77777777" w:rsidTr="00C95751">
        <w:trPr>
          <w:trHeight w:hRule="exact" w:val="4800"/>
        </w:trPr>
        <w:tc>
          <w:tcPr>
            <w:tcW w:w="3369" w:type="dxa"/>
            <w:tcBorders>
              <w:left w:val="single" w:sz="4" w:space="0" w:color="auto"/>
              <w:bottom w:val="single" w:sz="12" w:space="0" w:color="17365D"/>
              <w:right w:val="single" w:sz="4" w:space="0" w:color="auto"/>
            </w:tcBorders>
            <w:shd w:val="clear" w:color="auto" w:fill="auto"/>
            <w:vAlign w:val="center"/>
          </w:tcPr>
          <w:p w14:paraId="15E5EDC5" w14:textId="77777777" w:rsidR="00492C5E" w:rsidRDefault="00492C5E" w:rsidP="00C9575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 июля</w:t>
            </w:r>
            <w:r>
              <w:rPr>
                <w:b/>
                <w:sz w:val="44"/>
                <w:szCs w:val="44"/>
              </w:rPr>
              <w:br/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30DF6D3E" w14:textId="77777777" w:rsidR="00492C5E" w:rsidRDefault="00492C5E" w:rsidP="00C95751">
            <w:pPr>
              <w:spacing w:after="0" w:line="168" w:lineRule="auto"/>
              <w:jc w:val="center"/>
              <w:rPr>
                <w:rFonts w:cs="Arial"/>
                <w:b/>
                <w:sz w:val="88"/>
                <w:szCs w:val="88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/>
            </w:r>
            <w:r w:rsidRPr="009C3B63">
              <w:rPr>
                <w:rFonts w:cs="Arial"/>
                <w:b/>
                <w:sz w:val="80"/>
                <w:szCs w:val="80"/>
              </w:rPr>
              <w:t>Св. равноапостольной Ольги, во святом крещении Елены.</w:t>
            </w:r>
          </w:p>
          <w:p w14:paraId="066EB2BA" w14:textId="77777777" w:rsidR="00492C5E" w:rsidRPr="009C3B63" w:rsidRDefault="00492C5E" w:rsidP="00C95751">
            <w:pPr>
              <w:spacing w:after="0" w:line="168" w:lineRule="auto"/>
              <w:jc w:val="center"/>
              <w:rPr>
                <w:rFonts w:cs="Arial"/>
                <w:b/>
                <w:sz w:val="64"/>
                <w:szCs w:val="64"/>
              </w:rPr>
            </w:pPr>
            <w:r w:rsidRPr="00554B13">
              <w:rPr>
                <w:rFonts w:cs="Arial"/>
                <w:b/>
                <w:sz w:val="2"/>
                <w:szCs w:val="2"/>
              </w:rPr>
              <w:t xml:space="preserve"> </w:t>
            </w:r>
            <w:r w:rsidRPr="00554B13">
              <w:rPr>
                <w:rFonts w:cs="Arial"/>
                <w:b/>
                <w:sz w:val="2"/>
                <w:szCs w:val="2"/>
              </w:rPr>
              <w:br/>
            </w:r>
            <w:r w:rsidRPr="00554B13">
              <w:rPr>
                <w:rFonts w:cs="Arial"/>
                <w:b/>
                <w:sz w:val="70"/>
                <w:szCs w:val="70"/>
              </w:rPr>
              <w:t>Святой Евфимии всехвальной.</w:t>
            </w:r>
            <w:r>
              <w:rPr>
                <w:rFonts w:cs="Arial"/>
                <w:b/>
                <w:sz w:val="70"/>
                <w:szCs w:val="70"/>
              </w:rPr>
              <w:t xml:space="preserve"> </w:t>
            </w:r>
            <w:r w:rsidRPr="009C3B63">
              <w:rPr>
                <w:rFonts w:cs="Arial"/>
                <w:b/>
                <w:sz w:val="64"/>
                <w:szCs w:val="64"/>
              </w:rPr>
              <w:t>Обретение мощей сщмч.</w:t>
            </w:r>
            <w:r>
              <w:rPr>
                <w:rFonts w:cs="Arial"/>
                <w:b/>
                <w:sz w:val="64"/>
                <w:szCs w:val="64"/>
              </w:rPr>
              <w:br/>
            </w:r>
            <w:r w:rsidRPr="009C3B63">
              <w:rPr>
                <w:rFonts w:cs="Arial"/>
                <w:b/>
                <w:sz w:val="64"/>
                <w:szCs w:val="64"/>
              </w:rPr>
              <w:t> </w:t>
            </w:r>
            <w:hyperlink r:id="rId8" w:tooltip="Сщмч. Иларион (Троицкий), архиепископ Верейский" w:history="1">
              <w:r w:rsidRPr="009C3B63">
                <w:rPr>
                  <w:b/>
                  <w:sz w:val="64"/>
                  <w:szCs w:val="64"/>
                </w:rPr>
                <w:t>Илариона</w:t>
              </w:r>
            </w:hyperlink>
            <w:r w:rsidRPr="009C3B63">
              <w:rPr>
                <w:rFonts w:cs="Arial"/>
                <w:b/>
                <w:sz w:val="64"/>
                <w:szCs w:val="64"/>
              </w:rPr>
              <w:t>, архиеп. Верейского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5FCB3CD2" w14:textId="77777777" w:rsidR="00492C5E" w:rsidRDefault="00492C5E" w:rsidP="00C9575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18:00</w:t>
            </w:r>
          </w:p>
        </w:tc>
      </w:tr>
      <w:tr w:rsidR="00492C5E" w14:paraId="7E4D8064" w14:textId="77777777" w:rsidTr="006A08D8">
        <w:trPr>
          <w:trHeight w:hRule="exact" w:val="1140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159A19A0" w14:textId="77777777" w:rsidR="00492C5E" w:rsidRDefault="00492C5E" w:rsidP="00C9575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 xml:space="preserve">24 июля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53D5DC3A" w14:textId="77777777" w:rsidR="00492C5E" w:rsidRPr="00732C39" w:rsidRDefault="00492C5E" w:rsidP="00C95751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732C39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4E6E7363" w14:textId="6C41CCAF" w:rsidR="00492C5E" w:rsidRPr="005532FA" w:rsidRDefault="00492C5E" w:rsidP="00C9575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</w:t>
            </w:r>
            <w:r w:rsidRPr="005532FA">
              <w:rPr>
                <w:b/>
                <w:sz w:val="56"/>
                <w:szCs w:val="56"/>
              </w:rPr>
              <w:t>:</w:t>
            </w:r>
            <w:r w:rsidRPr="005532FA">
              <w:rPr>
                <w:b/>
                <w:sz w:val="56"/>
                <w:szCs w:val="56"/>
                <w:lang w:val="en-US"/>
              </w:rPr>
              <w:t>0</w:t>
            </w:r>
            <w:r w:rsidRPr="005532FA">
              <w:rPr>
                <w:b/>
                <w:sz w:val="56"/>
                <w:szCs w:val="56"/>
              </w:rPr>
              <w:t>0</w:t>
            </w:r>
          </w:p>
        </w:tc>
      </w:tr>
      <w:tr w:rsidR="00492C5E" w14:paraId="4F7B67AF" w14:textId="77777777" w:rsidTr="0079261A">
        <w:trPr>
          <w:trHeight w:hRule="exact" w:val="3220"/>
        </w:trPr>
        <w:tc>
          <w:tcPr>
            <w:tcW w:w="3369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14:paraId="59126136" w14:textId="798B09B4" w:rsidR="00492C5E" w:rsidRDefault="00492C5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31283EF1" w14:textId="76D0329A" w:rsidR="00492C5E" w:rsidRDefault="00492C5E" w:rsidP="009C3B63">
            <w:pPr>
              <w:spacing w:line="240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>
              <w:rPr>
                <w:rFonts w:cs="Arial"/>
                <w:b/>
                <w:color w:val="FF0000"/>
                <w:sz w:val="84"/>
                <w:szCs w:val="84"/>
              </w:rPr>
              <w:t xml:space="preserve">Общегородской </w:t>
            </w:r>
            <w:r>
              <w:rPr>
                <w:rFonts w:cs="Arial"/>
                <w:b/>
                <w:color w:val="FF0000"/>
                <w:sz w:val="84"/>
                <w:szCs w:val="84"/>
              </w:rPr>
              <w:br/>
              <w:t>Крестный ход</w:t>
            </w:r>
            <w:r>
              <w:rPr>
                <w:rFonts w:cs="Arial"/>
                <w:b/>
                <w:color w:val="FF0000"/>
                <w:sz w:val="84"/>
                <w:szCs w:val="84"/>
              </w:rPr>
              <w:br/>
            </w:r>
            <w:r w:rsidRPr="00492C5E">
              <w:rPr>
                <w:rFonts w:cs="Arial"/>
                <w:b/>
                <w:sz w:val="52"/>
                <w:szCs w:val="52"/>
              </w:rPr>
              <w:t>Сбор у Успенского Кафедрального собора.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FFFF00"/>
            <w:vAlign w:val="center"/>
          </w:tcPr>
          <w:p w14:paraId="700373B9" w14:textId="30CAA0C4" w:rsidR="00492C5E" w:rsidRDefault="00492C5E">
            <w:pPr>
              <w:jc w:val="center"/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10:30</w:t>
            </w:r>
          </w:p>
        </w:tc>
      </w:tr>
    </w:tbl>
    <w:p w14:paraId="5FE8A227" w14:textId="77777777" w:rsidR="002A6E12" w:rsidRDefault="002A6E12">
      <w:pPr>
        <w:rPr>
          <w:sz w:val="2"/>
          <w:szCs w:val="2"/>
        </w:rPr>
      </w:pPr>
    </w:p>
    <w:sectPr w:rsidR="002A6E12" w:rsidSect="00732C39">
      <w:pgSz w:w="16838" w:h="11906" w:orient="landscape"/>
      <w:pgMar w:top="567" w:right="1134" w:bottom="426" w:left="993" w:header="709" w:footer="709" w:gutter="0"/>
      <w:pgBorders w:offsetFrom="page">
        <w:top w:val="vine" w:sz="15" w:space="10" w:color="00B050"/>
        <w:left w:val="vine" w:sz="15" w:space="10" w:color="00B050"/>
        <w:bottom w:val="vine" w:sz="15" w:space="10" w:color="00B050"/>
        <w:right w:val="vine" w:sz="15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ED64" w14:textId="77777777" w:rsidR="00924A44" w:rsidRDefault="00924A44">
      <w:pPr>
        <w:spacing w:line="240" w:lineRule="auto"/>
      </w:pPr>
      <w:r>
        <w:separator/>
      </w:r>
    </w:p>
  </w:endnote>
  <w:endnote w:type="continuationSeparator" w:id="0">
    <w:p w14:paraId="2B645356" w14:textId="77777777" w:rsidR="00924A44" w:rsidRDefault="00924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018C" w14:textId="77777777" w:rsidR="00924A44" w:rsidRDefault="00924A44">
      <w:pPr>
        <w:spacing w:after="0"/>
      </w:pPr>
      <w:r>
        <w:separator/>
      </w:r>
    </w:p>
  </w:footnote>
  <w:footnote w:type="continuationSeparator" w:id="0">
    <w:p w14:paraId="2138080F" w14:textId="77777777" w:rsidR="00924A44" w:rsidRDefault="00924A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2FCF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2956"/>
    <w:rsid w:val="00133C55"/>
    <w:rsid w:val="0013534A"/>
    <w:rsid w:val="00157E2B"/>
    <w:rsid w:val="00197A1A"/>
    <w:rsid w:val="001C5024"/>
    <w:rsid w:val="0021603B"/>
    <w:rsid w:val="0022693B"/>
    <w:rsid w:val="00227122"/>
    <w:rsid w:val="00235A1F"/>
    <w:rsid w:val="002A3A3C"/>
    <w:rsid w:val="002A41C7"/>
    <w:rsid w:val="002A6E12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16B9"/>
    <w:rsid w:val="003478F5"/>
    <w:rsid w:val="00375311"/>
    <w:rsid w:val="003A3D9B"/>
    <w:rsid w:val="003A6DA6"/>
    <w:rsid w:val="003D779C"/>
    <w:rsid w:val="003F1A29"/>
    <w:rsid w:val="003F225E"/>
    <w:rsid w:val="00410921"/>
    <w:rsid w:val="00433BD9"/>
    <w:rsid w:val="004543B9"/>
    <w:rsid w:val="00492C5E"/>
    <w:rsid w:val="004B7153"/>
    <w:rsid w:val="004C72B6"/>
    <w:rsid w:val="004D5305"/>
    <w:rsid w:val="004F2946"/>
    <w:rsid w:val="00501742"/>
    <w:rsid w:val="005317F2"/>
    <w:rsid w:val="005532FA"/>
    <w:rsid w:val="00554B13"/>
    <w:rsid w:val="0057758D"/>
    <w:rsid w:val="005E3635"/>
    <w:rsid w:val="00624882"/>
    <w:rsid w:val="00632999"/>
    <w:rsid w:val="00637712"/>
    <w:rsid w:val="00653C4C"/>
    <w:rsid w:val="006543C2"/>
    <w:rsid w:val="00660D41"/>
    <w:rsid w:val="00670790"/>
    <w:rsid w:val="00672A4E"/>
    <w:rsid w:val="0068336B"/>
    <w:rsid w:val="006A08D8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32C39"/>
    <w:rsid w:val="0075410D"/>
    <w:rsid w:val="007659CB"/>
    <w:rsid w:val="00793A4D"/>
    <w:rsid w:val="00796167"/>
    <w:rsid w:val="007A685D"/>
    <w:rsid w:val="007B12D2"/>
    <w:rsid w:val="007B657B"/>
    <w:rsid w:val="007C2ADD"/>
    <w:rsid w:val="007C7EDB"/>
    <w:rsid w:val="007D6EA6"/>
    <w:rsid w:val="007E7D25"/>
    <w:rsid w:val="0080141C"/>
    <w:rsid w:val="00806626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24A44"/>
    <w:rsid w:val="009A3150"/>
    <w:rsid w:val="009C15ED"/>
    <w:rsid w:val="009C3B63"/>
    <w:rsid w:val="009D1DE9"/>
    <w:rsid w:val="009D7A7C"/>
    <w:rsid w:val="009E056B"/>
    <w:rsid w:val="009F4150"/>
    <w:rsid w:val="00A05E8A"/>
    <w:rsid w:val="00A33ECE"/>
    <w:rsid w:val="00A64C46"/>
    <w:rsid w:val="00A75F33"/>
    <w:rsid w:val="00AB22D3"/>
    <w:rsid w:val="00AB2E9C"/>
    <w:rsid w:val="00AE6D4E"/>
    <w:rsid w:val="00B040A4"/>
    <w:rsid w:val="00B269A0"/>
    <w:rsid w:val="00B322C8"/>
    <w:rsid w:val="00B37E4B"/>
    <w:rsid w:val="00B41DFB"/>
    <w:rsid w:val="00B73626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601AD"/>
    <w:rsid w:val="00E73E4D"/>
    <w:rsid w:val="00E75797"/>
    <w:rsid w:val="00E77A70"/>
    <w:rsid w:val="00E81C13"/>
    <w:rsid w:val="00E836C0"/>
    <w:rsid w:val="00EA53E5"/>
    <w:rsid w:val="00EC375E"/>
    <w:rsid w:val="00EC55D8"/>
    <w:rsid w:val="00ED3CFE"/>
    <w:rsid w:val="00EE636B"/>
    <w:rsid w:val="00EF471E"/>
    <w:rsid w:val="00F0778B"/>
    <w:rsid w:val="00F1335B"/>
    <w:rsid w:val="00F30AE1"/>
    <w:rsid w:val="00F37450"/>
    <w:rsid w:val="00F437B5"/>
    <w:rsid w:val="00F46B93"/>
    <w:rsid w:val="00F842D5"/>
    <w:rsid w:val="00FA1367"/>
    <w:rsid w:val="00FA7E73"/>
    <w:rsid w:val="00FC2FB4"/>
    <w:rsid w:val="00FD3375"/>
    <w:rsid w:val="25C2550A"/>
    <w:rsid w:val="51AD0289"/>
    <w:rsid w:val="6A0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B18"/>
  <w15:docId w15:val="{46FE88E9-1191-4278-97B1-23E8F1D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Pr>
      <w:rFonts w:cs="Times New Roman"/>
      <w:b/>
      <w:i/>
      <w:spacing w:val="1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Strong"/>
    <w:basedOn w:val="a0"/>
    <w:uiPriority w:val="99"/>
    <w:qFormat/>
    <w:rPr>
      <w:rFonts w:cs="Times New Roman"/>
      <w:b/>
    </w:rPr>
  </w:style>
  <w:style w:type="paragraph" w:styleId="ac">
    <w:name w:val="Subtitle"/>
    <w:basedOn w:val="a"/>
    <w:next w:val="a"/>
    <w:link w:val="ad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ae">
    <w:name w:val="Table Grid"/>
    <w:basedOn w:val="a1"/>
    <w:uiPriority w:val="9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next w:val="a"/>
    <w:link w:val="af0"/>
    <w:uiPriority w:val="99"/>
    <w:qFormat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9"/>
    <w:locked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Pr>
      <w:rFonts w:cs="Times New Roman"/>
      <w:b/>
      <w:bCs/>
      <w:i/>
      <w:iCs/>
      <w:color w:val="7F7F7F"/>
      <w:sz w:val="18"/>
      <w:szCs w:val="18"/>
    </w:rPr>
  </w:style>
  <w:style w:type="paragraph" w:styleId="af1">
    <w:name w:val="List Paragraph"/>
    <w:basedOn w:val="a"/>
    <w:uiPriority w:val="99"/>
    <w:qFormat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af0">
    <w:name w:val="Заголовок Знак"/>
    <w:basedOn w:val="a0"/>
    <w:link w:val="af"/>
    <w:uiPriority w:val="99"/>
    <w:qFormat/>
    <w:locked/>
    <w:rPr>
      <w:rFonts w:cs="Times New Roman"/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99"/>
    <w:locked/>
    <w:rPr>
      <w:rFonts w:cs="Times New Roman"/>
      <w:i/>
      <w:iCs/>
      <w:smallCaps/>
      <w:spacing w:val="10"/>
      <w:sz w:val="28"/>
      <w:szCs w:val="28"/>
    </w:rPr>
  </w:style>
  <w:style w:type="paragraph" w:styleId="af2">
    <w:name w:val="No Spacing"/>
    <w:basedOn w:val="a"/>
    <w:uiPriority w:val="99"/>
    <w:qFormat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</w:rPr>
  </w:style>
  <w:style w:type="paragraph" w:styleId="af3">
    <w:name w:val="Intense Quote"/>
    <w:basedOn w:val="a"/>
    <w:next w:val="a"/>
    <w:link w:val="af4"/>
    <w:uiPriority w:val="99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f4">
    <w:name w:val="Выделенная цитата Знак"/>
    <w:basedOn w:val="a0"/>
    <w:link w:val="af3"/>
    <w:uiPriority w:val="99"/>
    <w:locked/>
    <w:rPr>
      <w:rFonts w:cs="Times New Roman"/>
      <w:i/>
      <w:iCs/>
    </w:rPr>
  </w:style>
  <w:style w:type="character" w:customStyle="1" w:styleId="11">
    <w:name w:val="Слабое выделение1"/>
    <w:basedOn w:val="a0"/>
    <w:uiPriority w:val="99"/>
    <w:qFormat/>
    <w:rPr>
      <w:i/>
    </w:rPr>
  </w:style>
  <w:style w:type="character" w:customStyle="1" w:styleId="12">
    <w:name w:val="Сильное выделение1"/>
    <w:basedOn w:val="a0"/>
    <w:uiPriority w:val="99"/>
    <w:qFormat/>
    <w:rPr>
      <w:b/>
      <w:i/>
    </w:rPr>
  </w:style>
  <w:style w:type="character" w:customStyle="1" w:styleId="13">
    <w:name w:val="Слабая ссылка1"/>
    <w:basedOn w:val="a0"/>
    <w:uiPriority w:val="99"/>
    <w:qFormat/>
    <w:rPr>
      <w:rFonts w:cs="Times New Roman"/>
      <w:smallCaps/>
    </w:rPr>
  </w:style>
  <w:style w:type="character" w:customStyle="1" w:styleId="14">
    <w:name w:val="Сильная ссылка1"/>
    <w:basedOn w:val="a0"/>
    <w:uiPriority w:val="99"/>
    <w:qFormat/>
    <w:rPr>
      <w:b/>
      <w:smallCaps/>
    </w:rPr>
  </w:style>
  <w:style w:type="character" w:customStyle="1" w:styleId="15">
    <w:name w:val="Название книги1"/>
    <w:basedOn w:val="a0"/>
    <w:uiPriority w:val="99"/>
    <w:qFormat/>
    <w:rPr>
      <w:rFonts w:cs="Times New Roman"/>
      <w:i/>
      <w:i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ddned">
    <w:name w:val="dd_ned"/>
    <w:basedOn w:val="a0"/>
  </w:style>
  <w:style w:type="character" w:customStyle="1" w:styleId="dname">
    <w:name w:val="dname"/>
    <w:basedOn w:val="a0"/>
  </w:style>
  <w:style w:type="character" w:customStyle="1" w:styleId="ddglas">
    <w:name w:val="dd_glas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hAnsi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911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180754-637C-4F0D-BE0D-4B5DDA5E6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Lex</cp:lastModifiedBy>
  <cp:revision>3</cp:revision>
  <cp:lastPrinted>2021-06-12T19:44:00Z</cp:lastPrinted>
  <dcterms:created xsi:type="dcterms:W3CDTF">2022-07-17T00:53:00Z</dcterms:created>
  <dcterms:modified xsi:type="dcterms:W3CDTF">2022-07-17T01:07:00Z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220CDF29A71B4876B989D55DB29F3C73</vt:lpwstr>
  </property>
</Properties>
</file>