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2B0DA3">
        <w:rPr>
          <w:b/>
          <w:sz w:val="52"/>
          <w:szCs w:val="52"/>
        </w:rPr>
        <w:t>1</w:t>
      </w:r>
      <w:r w:rsidR="00B367F9" w:rsidRPr="00B367F9">
        <w:rPr>
          <w:b/>
          <w:sz w:val="52"/>
          <w:szCs w:val="52"/>
        </w:rPr>
        <w:t>9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2B0DA3">
        <w:rPr>
          <w:b/>
          <w:sz w:val="52"/>
          <w:szCs w:val="52"/>
        </w:rPr>
        <w:t>2</w:t>
      </w:r>
      <w:r w:rsidR="00B367F9" w:rsidRPr="00B367F9">
        <w:rPr>
          <w:b/>
          <w:sz w:val="52"/>
          <w:szCs w:val="52"/>
        </w:rPr>
        <w:t>5</w:t>
      </w:r>
      <w:r w:rsidR="002E2153" w:rsidRPr="00A55BE0">
        <w:rPr>
          <w:b/>
          <w:sz w:val="52"/>
          <w:szCs w:val="52"/>
        </w:rPr>
        <w:t xml:space="preserve">-е </w:t>
      </w:r>
      <w:r w:rsidR="00B8249F">
        <w:rPr>
          <w:b/>
          <w:sz w:val="52"/>
          <w:szCs w:val="52"/>
        </w:rPr>
        <w:t>апреля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418"/>
      </w:tblGrid>
      <w:tr w:rsidR="0093370C" w:rsidRPr="0033017B" w:rsidTr="00E233AC">
        <w:trPr>
          <w:trHeight w:hRule="exact" w:val="519"/>
        </w:trPr>
        <w:tc>
          <w:tcPr>
            <w:tcW w:w="3403" w:type="dxa"/>
            <w:tcBorders>
              <w:bottom w:val="single" w:sz="4" w:space="0" w:color="17365D" w:themeColor="text2" w:themeShade="BF"/>
            </w:tcBorders>
            <w:shd w:val="clear" w:color="auto" w:fill="1E842F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347" w:type="dxa"/>
            <w:tcBorders>
              <w:bottom w:val="single" w:sz="12" w:space="0" w:color="000000" w:themeColor="text1"/>
            </w:tcBorders>
            <w:shd w:val="clear" w:color="auto" w:fill="1E842F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1E842F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233DB" w:rsidRPr="00247A5C" w:rsidTr="00E233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480"/>
        </w:trPr>
        <w:tc>
          <w:tcPr>
            <w:tcW w:w="3403" w:type="dxa"/>
            <w:shd w:val="clear" w:color="auto" w:fill="auto"/>
            <w:vAlign w:val="center"/>
          </w:tcPr>
          <w:p w:rsidR="00C35FB1" w:rsidRPr="00E233AC" w:rsidRDefault="00B367F9" w:rsidP="00C35FB1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E233AC">
              <w:rPr>
                <w:b/>
                <w:sz w:val="44"/>
                <w:szCs w:val="44"/>
                <w:lang w:val="en-US"/>
              </w:rPr>
              <w:t>23</w:t>
            </w:r>
            <w:r w:rsidR="00C35FB1" w:rsidRPr="00E233AC">
              <w:rPr>
                <w:b/>
                <w:sz w:val="44"/>
                <w:szCs w:val="44"/>
              </w:rPr>
              <w:t xml:space="preserve"> </w:t>
            </w:r>
            <w:r w:rsidR="00B8249F" w:rsidRPr="00E233AC">
              <w:rPr>
                <w:b/>
                <w:sz w:val="44"/>
                <w:szCs w:val="44"/>
              </w:rPr>
              <w:t>апреля</w:t>
            </w:r>
            <w:r w:rsidR="00C35FB1" w:rsidRPr="00E233AC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34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233DB" w:rsidRPr="002E4147" w:rsidRDefault="00F01F16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Великое повечерие, Утреня</w:t>
            </w:r>
            <w:r w:rsidR="00231762">
              <w:rPr>
                <w:b/>
                <w:sz w:val="36"/>
                <w:szCs w:val="36"/>
              </w:rPr>
              <w:t>,</w:t>
            </w:r>
            <w:r w:rsidR="00B233DB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B233DB" w:rsidRPr="002B0DA3" w:rsidRDefault="002B0DA3" w:rsidP="002B0DA3">
            <w:pPr>
              <w:jc w:val="center"/>
              <w:rPr>
                <w:b/>
                <w:sz w:val="72"/>
                <w:szCs w:val="72"/>
              </w:rPr>
            </w:pPr>
            <w:r w:rsidRPr="002B0DA3">
              <w:rPr>
                <w:b/>
                <w:sz w:val="72"/>
                <w:szCs w:val="72"/>
              </w:rPr>
              <w:t>Воскрешение праведного Лазаря- Лазарева Суббота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33DB" w:rsidRPr="00823045" w:rsidRDefault="00B233DB" w:rsidP="00663122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bookmarkStart w:id="0" w:name="_GoBack"/>
            <w:r w:rsidRPr="00823045">
              <w:rPr>
                <w:b/>
                <w:color w:val="FF0000"/>
                <w:sz w:val="52"/>
                <w:szCs w:val="52"/>
                <w:u w:val="single"/>
              </w:rPr>
              <w:t>1</w:t>
            </w:r>
            <w:r w:rsidR="00823045" w:rsidRPr="00823045">
              <w:rPr>
                <w:b/>
                <w:color w:val="FF0000"/>
                <w:sz w:val="52"/>
                <w:szCs w:val="52"/>
                <w:u w:val="single"/>
                <w:lang w:val="en-US"/>
              </w:rPr>
              <w:t>8</w:t>
            </w:r>
            <w:r w:rsidRPr="00823045">
              <w:rPr>
                <w:b/>
                <w:color w:val="FF0000"/>
                <w:sz w:val="52"/>
                <w:szCs w:val="52"/>
                <w:u w:val="single"/>
              </w:rPr>
              <w:t>:00</w:t>
            </w:r>
            <w:bookmarkEnd w:id="0"/>
          </w:p>
        </w:tc>
      </w:tr>
      <w:tr w:rsidR="00A55BE0" w:rsidRPr="00247A5C" w:rsidTr="00E233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23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55BE0" w:rsidRPr="00E233AC" w:rsidRDefault="002B0DA3" w:rsidP="00A55BE0">
            <w:pPr>
              <w:jc w:val="center"/>
              <w:rPr>
                <w:b/>
                <w:sz w:val="48"/>
                <w:szCs w:val="48"/>
              </w:rPr>
            </w:pPr>
            <w:r w:rsidRPr="00E233AC">
              <w:rPr>
                <w:b/>
                <w:sz w:val="48"/>
                <w:szCs w:val="48"/>
              </w:rPr>
              <w:t>2</w:t>
            </w:r>
            <w:r w:rsidR="00B367F9" w:rsidRPr="00E233AC">
              <w:rPr>
                <w:b/>
                <w:sz w:val="48"/>
                <w:szCs w:val="48"/>
                <w:lang w:val="en-US"/>
              </w:rPr>
              <w:t xml:space="preserve">4 </w:t>
            </w:r>
            <w:r w:rsidR="00B8249F" w:rsidRPr="00E233AC">
              <w:rPr>
                <w:b/>
                <w:sz w:val="48"/>
                <w:szCs w:val="48"/>
              </w:rPr>
              <w:t>апреля</w:t>
            </w:r>
            <w:r w:rsidR="00A55BE0" w:rsidRPr="00E233AC">
              <w:rPr>
                <w:b/>
                <w:sz w:val="48"/>
                <w:szCs w:val="48"/>
              </w:rPr>
              <w:t xml:space="preserve"> суббота</w:t>
            </w:r>
          </w:p>
        </w:tc>
        <w:tc>
          <w:tcPr>
            <w:tcW w:w="10347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55BE0" w:rsidRPr="00E233AC" w:rsidRDefault="00A55BE0" w:rsidP="002B0DA3"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E233AC">
              <w:rPr>
                <w:b/>
                <w:color w:val="000000" w:themeColor="text1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BE0" w:rsidRPr="00E233AC" w:rsidRDefault="00E233AC" w:rsidP="00CD688B">
            <w:pPr>
              <w:jc w:val="center"/>
              <w:rPr>
                <w:b/>
                <w:sz w:val="52"/>
                <w:szCs w:val="52"/>
              </w:rPr>
            </w:pPr>
            <w:r w:rsidRPr="00E233AC">
              <w:rPr>
                <w:b/>
                <w:sz w:val="52"/>
                <w:szCs w:val="52"/>
                <w:lang w:val="en-US"/>
              </w:rPr>
              <w:t>7</w:t>
            </w:r>
            <w:r w:rsidR="00A55BE0" w:rsidRPr="00E233AC">
              <w:rPr>
                <w:b/>
                <w:sz w:val="52"/>
                <w:szCs w:val="52"/>
              </w:rPr>
              <w:t>:00</w:t>
            </w:r>
          </w:p>
        </w:tc>
      </w:tr>
      <w:tr w:rsidR="00A55BE0" w:rsidRPr="00212522" w:rsidTr="00E233AC">
        <w:trPr>
          <w:trHeight w:hRule="exact" w:val="3673"/>
        </w:trPr>
        <w:tc>
          <w:tcPr>
            <w:tcW w:w="3403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A55BE0" w:rsidRPr="008E1979" w:rsidRDefault="00A55BE0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47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A55BE0" w:rsidRPr="005B22F9" w:rsidRDefault="00A55BE0" w:rsidP="00DC1A10">
            <w:pPr>
              <w:spacing w:after="0" w:line="240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5B22F9">
              <w:rPr>
                <w:b/>
                <w:color w:val="C00000"/>
                <w:sz w:val="44"/>
                <w:szCs w:val="44"/>
              </w:rPr>
              <w:t xml:space="preserve">Всенощное бдение, исповедь </w:t>
            </w:r>
          </w:p>
          <w:p w:rsidR="00A55BE0" w:rsidRPr="005B22F9" w:rsidRDefault="002B0DA3" w:rsidP="00212522">
            <w:pPr>
              <w:spacing w:line="240" w:lineRule="auto"/>
              <w:jc w:val="center"/>
              <w:rPr>
                <w:b/>
                <w:color w:val="C00000"/>
                <w:sz w:val="84"/>
                <w:szCs w:val="84"/>
              </w:rPr>
            </w:pPr>
            <w:r w:rsidRPr="005B22F9">
              <w:rPr>
                <w:b/>
                <w:color w:val="C00000"/>
                <w:sz w:val="84"/>
                <w:szCs w:val="84"/>
              </w:rPr>
              <w:t xml:space="preserve">Вход Господень в </w:t>
            </w:r>
            <w:proofErr w:type="gramStart"/>
            <w:r w:rsidRPr="005B22F9">
              <w:rPr>
                <w:b/>
                <w:color w:val="C00000"/>
                <w:sz w:val="84"/>
                <w:szCs w:val="84"/>
              </w:rPr>
              <w:t>Иерусалим  Вербное</w:t>
            </w:r>
            <w:proofErr w:type="gramEnd"/>
            <w:r w:rsidRPr="005B22F9">
              <w:rPr>
                <w:b/>
                <w:color w:val="C00000"/>
                <w:sz w:val="84"/>
                <w:szCs w:val="84"/>
              </w:rPr>
              <w:t xml:space="preserve"> Воскресение –Неделя Ваий</w:t>
            </w:r>
            <w:r w:rsidR="00A55BE0" w:rsidRPr="005B22F9">
              <w:rPr>
                <w:b/>
                <w:color w:val="C00000"/>
                <w:sz w:val="84"/>
                <w:szCs w:val="84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A55BE0" w:rsidRPr="00E233AC" w:rsidRDefault="00A55BE0" w:rsidP="00DC1A10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E233AC">
              <w:rPr>
                <w:b/>
                <w:color w:val="C00000"/>
                <w:sz w:val="52"/>
                <w:szCs w:val="52"/>
              </w:rPr>
              <w:t>17:00</w:t>
            </w:r>
          </w:p>
        </w:tc>
      </w:tr>
      <w:tr w:rsidR="00484A9B" w:rsidRPr="009F6A57" w:rsidTr="00E233AC">
        <w:trPr>
          <w:trHeight w:hRule="exact" w:val="631"/>
        </w:trPr>
        <w:tc>
          <w:tcPr>
            <w:tcW w:w="3403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2B0DA3" w:rsidP="005A5ADC">
            <w:pPr>
              <w:jc w:val="center"/>
              <w:rPr>
                <w:b/>
                <w:sz w:val="32"/>
                <w:szCs w:val="32"/>
              </w:rPr>
            </w:pPr>
            <w:r w:rsidRPr="00E233AC">
              <w:rPr>
                <w:b/>
                <w:sz w:val="48"/>
                <w:szCs w:val="48"/>
              </w:rPr>
              <w:t>2</w:t>
            </w:r>
            <w:r w:rsidR="00B367F9" w:rsidRPr="00E233AC">
              <w:rPr>
                <w:b/>
                <w:sz w:val="48"/>
                <w:szCs w:val="48"/>
                <w:lang w:val="en-US"/>
              </w:rPr>
              <w:t>5</w:t>
            </w:r>
            <w:r w:rsidR="00484A9B" w:rsidRPr="00E233AC">
              <w:rPr>
                <w:b/>
                <w:sz w:val="48"/>
                <w:szCs w:val="48"/>
              </w:rPr>
              <w:t xml:space="preserve"> </w:t>
            </w:r>
            <w:r w:rsidR="00B8249F" w:rsidRPr="00E233AC">
              <w:rPr>
                <w:b/>
                <w:sz w:val="48"/>
                <w:szCs w:val="48"/>
              </w:rPr>
              <w:t>апреля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E233AC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2B0DA3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Водосвятный</w:t>
            </w:r>
            <w:proofErr w:type="spellEnd"/>
            <w:r>
              <w:rPr>
                <w:b/>
                <w:sz w:val="48"/>
                <w:szCs w:val="48"/>
              </w:rPr>
              <w:t xml:space="preserve"> м</w:t>
            </w:r>
            <w:r w:rsidR="00484A9B" w:rsidRPr="002E2153">
              <w:rPr>
                <w:b/>
                <w:sz w:val="48"/>
                <w:szCs w:val="48"/>
              </w:rPr>
              <w:t xml:space="preserve">олебен </w:t>
            </w:r>
          </w:p>
        </w:tc>
        <w:tc>
          <w:tcPr>
            <w:tcW w:w="1418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E233AC" w:rsidRDefault="00484A9B" w:rsidP="006A3064">
            <w:pPr>
              <w:jc w:val="center"/>
              <w:rPr>
                <w:b/>
                <w:sz w:val="52"/>
                <w:szCs w:val="52"/>
              </w:rPr>
            </w:pPr>
            <w:r w:rsidRPr="00E233AC">
              <w:rPr>
                <w:b/>
                <w:sz w:val="52"/>
                <w:szCs w:val="52"/>
              </w:rPr>
              <w:t>8:00</w:t>
            </w:r>
          </w:p>
        </w:tc>
      </w:tr>
      <w:tr w:rsidR="00484A9B" w:rsidRPr="00B8249F" w:rsidTr="00E233AC">
        <w:trPr>
          <w:trHeight w:hRule="exact" w:val="1076"/>
        </w:trPr>
        <w:tc>
          <w:tcPr>
            <w:tcW w:w="3403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47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5B22F9" w:rsidRDefault="00484A9B" w:rsidP="002B0DA3">
            <w:pPr>
              <w:spacing w:after="0" w:line="240" w:lineRule="auto"/>
              <w:jc w:val="center"/>
              <w:rPr>
                <w:b/>
                <w:color w:val="C00000"/>
                <w:sz w:val="84"/>
                <w:szCs w:val="84"/>
              </w:rPr>
            </w:pPr>
            <w:r w:rsidRPr="005B22F9">
              <w:rPr>
                <w:b/>
                <w:color w:val="C00000"/>
                <w:sz w:val="84"/>
                <w:szCs w:val="84"/>
              </w:rPr>
              <w:t xml:space="preserve">Литургия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E233AC" w:rsidRDefault="00484A9B" w:rsidP="006A3064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E233AC">
              <w:rPr>
                <w:b/>
                <w:color w:val="C00000"/>
                <w:sz w:val="52"/>
                <w:szCs w:val="52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</w:p>
    <w:sectPr w:rsidR="00051922" w:rsidRPr="00051922" w:rsidSect="00212522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1E842F"/>
        <w:left w:val="flowersModern1" w:sz="16" w:space="24" w:color="1E842F"/>
        <w:bottom w:val="flowersModern1" w:sz="16" w:space="16" w:color="1E842F"/>
        <w:right w:val="flowersModern1" w:sz="16" w:space="24" w:color="1E842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D9" w:rsidRDefault="00F748D9" w:rsidP="0034657F">
      <w:pPr>
        <w:spacing w:after="0" w:line="240" w:lineRule="auto"/>
      </w:pPr>
      <w:r>
        <w:separator/>
      </w:r>
    </w:p>
  </w:endnote>
  <w:endnote w:type="continuationSeparator" w:id="0">
    <w:p w:rsidR="00F748D9" w:rsidRDefault="00F748D9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D9" w:rsidRDefault="00F748D9" w:rsidP="0034657F">
      <w:pPr>
        <w:spacing w:after="0" w:line="240" w:lineRule="auto"/>
      </w:pPr>
      <w:r>
        <w:separator/>
      </w:r>
    </w:p>
  </w:footnote>
  <w:footnote w:type="continuationSeparator" w:id="0">
    <w:p w:rsidR="00F748D9" w:rsidRDefault="00F748D9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618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2390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39D5"/>
    <w:rsid w:val="007B6733"/>
    <w:rsid w:val="007D216A"/>
    <w:rsid w:val="007D4341"/>
    <w:rsid w:val="00814FAE"/>
    <w:rsid w:val="008158AF"/>
    <w:rsid w:val="00821227"/>
    <w:rsid w:val="00823045"/>
    <w:rsid w:val="00835880"/>
    <w:rsid w:val="00836B63"/>
    <w:rsid w:val="0086182B"/>
    <w:rsid w:val="00871097"/>
    <w:rsid w:val="00871775"/>
    <w:rsid w:val="00871FF7"/>
    <w:rsid w:val="00886A78"/>
    <w:rsid w:val="00891B1B"/>
    <w:rsid w:val="00893E7F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367F9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33AC"/>
    <w:rsid w:val="00E2527A"/>
    <w:rsid w:val="00E27783"/>
    <w:rsid w:val="00E3635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748D9"/>
    <w:rsid w:val="00F80260"/>
    <w:rsid w:val="00F82689"/>
    <w:rsid w:val="00F842D5"/>
    <w:rsid w:val="00FB4A85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1FA8"/>
  <w15:docId w15:val="{6FA74A82-F6F1-4E34-9EF2-223E96B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3FB6B9-1552-4EF6-A83B-CD9F18D3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2019-04-14T00:37:00Z</cp:lastPrinted>
  <dcterms:created xsi:type="dcterms:W3CDTF">2021-04-18T00:22:00Z</dcterms:created>
  <dcterms:modified xsi:type="dcterms:W3CDTF">2021-04-22T01:45:00Z</dcterms:modified>
</cp:coreProperties>
</file>